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="1425" w:tblpY="811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314"/>
      </w:tblGrid>
      <w:tr w:rsidR="00503517" w:rsidRPr="00B3576A" w14:paraId="0FBB290C" w14:textId="77777777" w:rsidTr="006B60F1">
        <w:trPr>
          <w:trHeight w:val="1280"/>
        </w:trPr>
        <w:tc>
          <w:tcPr>
            <w:tcW w:w="4219" w:type="dxa"/>
          </w:tcPr>
          <w:p w14:paraId="1F95213C" w14:textId="77777777" w:rsidR="00503517" w:rsidRPr="00C27EE8" w:rsidRDefault="00503517" w:rsidP="006B60F1">
            <w:pPr>
              <w:tabs>
                <w:tab w:val="left" w:pos="3801"/>
              </w:tabs>
              <w:rPr>
                <w:rFonts w:ascii="Times New Roman" w:hAnsi="Times New Roman" w:cs="Times New Roman"/>
                <w:b/>
                <w:color w:val="006600"/>
                <w:sz w:val="28"/>
                <w:szCs w:val="28"/>
                <w:lang w:val="en-US"/>
              </w:rPr>
            </w:pPr>
            <w:bookmarkStart w:id="0" w:name="_Hlk148021087"/>
            <w:r w:rsidRPr="00C27EE8">
              <w:rPr>
                <w:rFonts w:ascii="Times New Roman" w:hAnsi="Times New Roman" w:cs="Times New Roman"/>
                <w:b/>
                <w:noProof/>
                <w:color w:val="006600"/>
                <w:sz w:val="28"/>
                <w:szCs w:val="28"/>
                <w:lang w:val="en-US"/>
              </w:rPr>
              <w:drawing>
                <wp:inline distT="0" distB="0" distL="0" distR="0" wp14:anchorId="1A227B04" wp14:editId="37D61122">
                  <wp:extent cx="2203532" cy="1114838"/>
                  <wp:effectExtent l="0" t="0" r="635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484" cy="130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</w:tcPr>
          <w:p w14:paraId="3728B3F8" w14:textId="77777777" w:rsidR="00503517" w:rsidRPr="00F70858" w:rsidRDefault="00503517" w:rsidP="006B60F1">
            <w:pPr>
              <w:rPr>
                <w:b/>
                <w:color w:val="458D7E"/>
                <w:sz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70858">
              <w:rPr>
                <w:b/>
                <w:color w:val="458D7E"/>
                <w:sz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ООО «КОНТИНЕНТ»</w:t>
            </w:r>
          </w:p>
          <w:p w14:paraId="2F8CFB46" w14:textId="77777777" w:rsidR="00503517" w:rsidRPr="00F70858" w:rsidRDefault="00503517" w:rsidP="006B60F1">
            <w:pPr>
              <w:rPr>
                <w:b/>
                <w:color w:val="458D7E"/>
                <w:sz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70858">
              <w:rPr>
                <w:b/>
                <w:color w:val="458D7E"/>
                <w:sz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ИНН 0278965386 КПП 027801001 </w:t>
            </w:r>
          </w:p>
          <w:p w14:paraId="4E907F86" w14:textId="77777777" w:rsidR="00503517" w:rsidRPr="00F70858" w:rsidRDefault="00503517" w:rsidP="006B60F1">
            <w:pPr>
              <w:rPr>
                <w:b/>
                <w:color w:val="458D7E"/>
                <w:sz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70858">
              <w:rPr>
                <w:b/>
                <w:color w:val="458D7E"/>
                <w:sz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ОГРН 1210200008765</w:t>
            </w:r>
          </w:p>
          <w:p w14:paraId="18792261" w14:textId="77777777" w:rsidR="00503517" w:rsidRPr="00F70858" w:rsidRDefault="00503517" w:rsidP="006B60F1">
            <w:pPr>
              <w:rPr>
                <w:b/>
                <w:color w:val="458D7E"/>
                <w:sz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70858">
              <w:rPr>
                <w:b/>
                <w:color w:val="458D7E"/>
                <w:sz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450080, Республика Башкортостан,</w:t>
            </w:r>
          </w:p>
          <w:p w14:paraId="7A28AFE3" w14:textId="77777777" w:rsidR="00503517" w:rsidRPr="00F70858" w:rsidRDefault="00503517" w:rsidP="006B60F1">
            <w:pPr>
              <w:rPr>
                <w:b/>
                <w:color w:val="458D7E"/>
                <w:sz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70858">
              <w:rPr>
                <w:b/>
                <w:color w:val="458D7E"/>
                <w:sz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г. Уфа, ул. Сагита Агиша, д. 12, оф. 201 </w:t>
            </w:r>
          </w:p>
          <w:p w14:paraId="05F090B4" w14:textId="3270B8C4" w:rsidR="00503517" w:rsidRPr="00F70858" w:rsidRDefault="00503517" w:rsidP="006B60F1">
            <w:pPr>
              <w:rPr>
                <w:b/>
                <w:color w:val="458D7E"/>
                <w:sz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3023">
              <w:rPr>
                <w:rFonts w:ascii="Times New Roman" w:eastAsiaTheme="minorHAnsi" w:hAnsi="Times New Roman" w:cs="Times New Roman"/>
                <w:noProof/>
                <w:color w:val="006600"/>
                <w:szCs w:val="22"/>
                <w:highlight w:val="blue"/>
                <w:lang w:eastAsia="ru-RU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A5C2689" wp14:editId="2C3F1FCD">
                      <wp:simplePos x="0" y="0"/>
                      <wp:positionH relativeFrom="column">
                        <wp:posOffset>-2746159</wp:posOffset>
                      </wp:positionH>
                      <wp:positionV relativeFrom="paragraph">
                        <wp:posOffset>364107</wp:posOffset>
                      </wp:positionV>
                      <wp:extent cx="6043103" cy="0"/>
                      <wp:effectExtent l="57150" t="38100" r="53340" b="952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43103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EFE21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16.25pt,28.65pt" to="259.6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" strokecolor="windowText" strokeweight="3pt">
                      <v:shadow on="t" color="black" opacity="22937f" origin=",.5" offset="0,.63889mm"/>
                      <o:lock v:ext="edit" shapetype="f"/>
                    </v:line>
                  </w:pict>
                </mc:Fallback>
              </mc:AlternateContent>
            </w:r>
            <w:r w:rsidRPr="00F70858">
              <w:rPr>
                <w:b/>
                <w:color w:val="458D7E"/>
                <w:sz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Тел.: (347) 246-44-74</w:t>
            </w:r>
            <w:r w:rsidR="00784B43">
              <w:rPr>
                <w:b/>
                <w:color w:val="458D7E"/>
                <w:sz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784B43" w:rsidRPr="00784B43">
              <w:rPr>
                <w:b/>
                <w:color w:val="458D7E"/>
                <w:sz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tender@rada.ooo</w:t>
            </w:r>
          </w:p>
          <w:p w14:paraId="78EBF8F8" w14:textId="77777777" w:rsidR="00503517" w:rsidRPr="00F70858" w:rsidRDefault="00503517" w:rsidP="006B60F1">
            <w:pPr>
              <w:rPr>
                <w:rFonts w:ascii="Times New Roman" w:hAnsi="Times New Roman" w:cs="Times New Roman"/>
                <w:color w:val="458D7E"/>
                <w:sz w:val="24"/>
              </w:rPr>
            </w:pPr>
          </w:p>
        </w:tc>
      </w:tr>
      <w:bookmarkEnd w:id="0"/>
    </w:tbl>
    <w:p w14:paraId="3AD2C593" w14:textId="77777777" w:rsidR="00245117" w:rsidRPr="00507561" w:rsidRDefault="00245117" w:rsidP="006F7ADE">
      <w:pPr>
        <w:ind w:left="2832" w:firstLine="708"/>
        <w:rPr>
          <w:rFonts w:ascii="Times New Roman" w:eastAsia="Times New Roman" w:hAnsi="Times New Roman" w:cs="Times New Roman"/>
          <w:sz w:val="32"/>
          <w:szCs w:val="32"/>
        </w:rPr>
      </w:pPr>
    </w:p>
    <w:p w14:paraId="42F26A13" w14:textId="77777777" w:rsidR="006F7ADE" w:rsidRPr="006F7ADE" w:rsidRDefault="006F7ADE" w:rsidP="006F7ADE">
      <w:pPr>
        <w:ind w:left="2832" w:firstLine="708"/>
        <w:rPr>
          <w:rFonts w:ascii="Times New Roman" w:eastAsia="Times New Roman" w:hAnsi="Times New Roman" w:cs="Times New Roman"/>
          <w:sz w:val="32"/>
          <w:szCs w:val="32"/>
        </w:rPr>
      </w:pPr>
      <w:r w:rsidRPr="006F7ADE">
        <w:rPr>
          <w:rFonts w:ascii="Times New Roman" w:eastAsia="Times New Roman" w:hAnsi="Times New Roman" w:cs="Times New Roman"/>
          <w:sz w:val="32"/>
          <w:szCs w:val="32"/>
        </w:rPr>
        <w:t>Карта предприятия</w:t>
      </w:r>
    </w:p>
    <w:p w14:paraId="68DC344A" w14:textId="77777777" w:rsidR="006F7ADE" w:rsidRPr="006F7ADE" w:rsidRDefault="006F7ADE" w:rsidP="006F7AD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2CEEF78" w14:textId="77777777" w:rsidR="006F7ADE" w:rsidRPr="006F7ADE" w:rsidRDefault="006F7ADE" w:rsidP="006F7ADE">
      <w:pPr>
        <w:ind w:left="2832" w:firstLine="708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F7ADE">
        <w:rPr>
          <w:rFonts w:ascii="Times New Roman" w:eastAsia="Times New Roman" w:hAnsi="Times New Roman" w:cs="Times New Roman"/>
          <w:b/>
          <w:sz w:val="32"/>
          <w:szCs w:val="32"/>
        </w:rPr>
        <w:t>ООО «Континент»</w:t>
      </w:r>
    </w:p>
    <w:p w14:paraId="37C5C0B6" w14:textId="77777777" w:rsidR="006F7ADE" w:rsidRPr="006F7ADE" w:rsidRDefault="006F7ADE" w:rsidP="006F7A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9"/>
        <w:gridCol w:w="6304"/>
      </w:tblGrid>
      <w:tr w:rsidR="006F7ADE" w:rsidRPr="006F7ADE" w14:paraId="0CB2BF78" w14:textId="77777777" w:rsidTr="00913B06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7ED218" w14:textId="77777777" w:rsidR="006F7ADE" w:rsidRPr="006F7ADE" w:rsidRDefault="006F7ADE" w:rsidP="006F7A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EC399" w14:textId="77777777" w:rsidR="006F7ADE" w:rsidRPr="006F7ADE" w:rsidRDefault="006F7ADE" w:rsidP="006F7A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с ограниченной ответственностью «Континент»</w:t>
            </w:r>
          </w:p>
        </w:tc>
      </w:tr>
      <w:tr w:rsidR="006F7ADE" w:rsidRPr="006F7ADE" w14:paraId="72E8DD20" w14:textId="77777777" w:rsidTr="00B939E5">
        <w:trPr>
          <w:trHeight w:val="104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80DE0" w14:textId="77777777" w:rsidR="006F7ADE" w:rsidRPr="006F7ADE" w:rsidRDefault="006F7ADE" w:rsidP="006F7ADE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 наименование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E91573" w14:textId="77777777" w:rsidR="006F7ADE" w:rsidRPr="006F7ADE" w:rsidRDefault="006F7ADE" w:rsidP="006F7A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«Континент»</w:t>
            </w:r>
          </w:p>
        </w:tc>
      </w:tr>
      <w:tr w:rsidR="006F7ADE" w:rsidRPr="006F7ADE" w14:paraId="5D208EAB" w14:textId="77777777" w:rsidTr="00B3576A">
        <w:trPr>
          <w:trHeight w:val="547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81AAB" w14:textId="77777777" w:rsidR="006F7ADE" w:rsidRPr="006F7ADE" w:rsidRDefault="006F7ADE" w:rsidP="006F7ADE">
            <w:pPr>
              <w:spacing w:line="360" w:lineRule="auto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410AD" w14:textId="77777777" w:rsidR="006F7ADE" w:rsidRPr="006F7ADE" w:rsidRDefault="006F7ADE" w:rsidP="006F7A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Arial CYR" w:hAnsi="Times New Roman" w:cs="Times New Roman"/>
                <w:sz w:val="28"/>
                <w:szCs w:val="28"/>
              </w:rPr>
              <w:t>1210200008765</w:t>
            </w:r>
          </w:p>
        </w:tc>
      </w:tr>
      <w:tr w:rsidR="006F7ADE" w:rsidRPr="006F7ADE" w14:paraId="2FB42758" w14:textId="77777777" w:rsidTr="00913B06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0E1D72" w14:textId="77777777" w:rsidR="006F7ADE" w:rsidRPr="006F7ADE" w:rsidRDefault="006F7ADE" w:rsidP="006F7ADE">
            <w:pPr>
              <w:spacing w:line="360" w:lineRule="auto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>ИНН / КПП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C8AC3" w14:textId="77777777" w:rsidR="006F7ADE" w:rsidRPr="006F7ADE" w:rsidRDefault="006F7ADE" w:rsidP="006F7A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0278965386 </w:t>
            </w:r>
            <w:r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r w:rsidRPr="006F7ADE">
              <w:rPr>
                <w:rFonts w:ascii="Times New Roman" w:eastAsia="Arial CYR" w:hAnsi="Times New Roman" w:cs="Times New Roman"/>
                <w:sz w:val="28"/>
                <w:szCs w:val="28"/>
              </w:rPr>
              <w:t>027801001</w:t>
            </w:r>
          </w:p>
        </w:tc>
      </w:tr>
      <w:tr w:rsidR="006F7ADE" w:rsidRPr="006F7ADE" w14:paraId="3131F1BF" w14:textId="77777777" w:rsidTr="00913B06">
        <w:trPr>
          <w:trHeight w:val="152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561FE7" w14:textId="77777777" w:rsidR="006F7ADE" w:rsidRPr="006F7ADE" w:rsidRDefault="006F7ADE" w:rsidP="006F7ADE">
            <w:pPr>
              <w:spacing w:line="360" w:lineRule="auto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5ED2FF" w14:textId="77777777" w:rsidR="00C3365F" w:rsidRPr="00C3365F" w:rsidRDefault="00C3365F" w:rsidP="00C3365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65F">
              <w:rPr>
                <w:rFonts w:ascii="Times New Roman" w:hAnsi="Times New Roman" w:cs="Times New Roman"/>
                <w:sz w:val="28"/>
                <w:szCs w:val="28"/>
              </w:rPr>
              <w:t>ПАО Сбербанк</w:t>
            </w:r>
          </w:p>
          <w:p w14:paraId="77D170E0" w14:textId="77777777" w:rsidR="00C3365F" w:rsidRPr="00C3365F" w:rsidRDefault="00C3365F" w:rsidP="00C3365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65F">
              <w:rPr>
                <w:rFonts w:ascii="Times New Roman" w:hAnsi="Times New Roman" w:cs="Times New Roman"/>
                <w:sz w:val="28"/>
                <w:szCs w:val="28"/>
              </w:rPr>
              <w:t>г.Уфа ул. Рихарда Зорге 5, 8 (800) 555-55-50</w:t>
            </w:r>
          </w:p>
          <w:p w14:paraId="38E44553" w14:textId="77777777" w:rsidR="00C3365F" w:rsidRPr="00C3365F" w:rsidRDefault="00C3365F" w:rsidP="00C3365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65F">
              <w:rPr>
                <w:rFonts w:ascii="Times New Roman" w:hAnsi="Times New Roman" w:cs="Times New Roman"/>
                <w:sz w:val="28"/>
                <w:szCs w:val="28"/>
              </w:rPr>
              <w:t>р/с 40702810506000055756</w:t>
            </w:r>
          </w:p>
          <w:p w14:paraId="2844560C" w14:textId="77777777" w:rsidR="00C3365F" w:rsidRPr="00C3365F" w:rsidRDefault="00C3365F" w:rsidP="00C3365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65F">
              <w:rPr>
                <w:rFonts w:ascii="Times New Roman" w:hAnsi="Times New Roman" w:cs="Times New Roman"/>
                <w:sz w:val="28"/>
                <w:szCs w:val="28"/>
              </w:rPr>
              <w:t>к/с 30101810300000000601</w:t>
            </w:r>
          </w:p>
          <w:p w14:paraId="0309FCC0" w14:textId="60A5DC7B" w:rsidR="006F7ADE" w:rsidRPr="006F7ADE" w:rsidRDefault="00C3365F" w:rsidP="00C3365F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65F">
              <w:rPr>
                <w:rFonts w:ascii="Times New Roman" w:hAnsi="Times New Roman" w:cs="Times New Roman"/>
                <w:sz w:val="28"/>
                <w:szCs w:val="28"/>
              </w:rPr>
              <w:t>БИК 048073601</w:t>
            </w:r>
          </w:p>
        </w:tc>
      </w:tr>
      <w:tr w:rsidR="006F7ADE" w:rsidRPr="006F7ADE" w14:paraId="10FBA950" w14:textId="77777777" w:rsidTr="00913B06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3F55E" w14:textId="77777777" w:rsidR="006F7ADE" w:rsidRPr="006F7ADE" w:rsidRDefault="006F7ADE" w:rsidP="006F7ADE">
            <w:pPr>
              <w:spacing w:line="360" w:lineRule="auto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B904D7" w14:textId="77777777" w:rsidR="006F7ADE" w:rsidRPr="006F7ADE" w:rsidRDefault="006F7ADE" w:rsidP="006F7AD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>450080, Республика Башкортостан, г. Уфа, ул. Сагита Агиша, д. 12 офис 201</w:t>
            </w:r>
          </w:p>
        </w:tc>
      </w:tr>
      <w:tr w:rsidR="006F7ADE" w:rsidRPr="006F7ADE" w14:paraId="6D2C32EC" w14:textId="77777777" w:rsidTr="00913B06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9B299F" w14:textId="77777777" w:rsidR="006F7ADE" w:rsidRPr="006F7ADE" w:rsidRDefault="006F7ADE" w:rsidP="006F7ADE">
            <w:pPr>
              <w:spacing w:line="360" w:lineRule="auto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987E25" w14:textId="77777777" w:rsidR="006F7ADE" w:rsidRPr="006F7ADE" w:rsidRDefault="006F7ADE" w:rsidP="001B0E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450080, Республика Башкортостан, г. Уфа, </w:t>
            </w:r>
            <w:r w:rsidR="001B0EAD">
              <w:rPr>
                <w:rFonts w:ascii="Times New Roman" w:eastAsia="Times New Roman" w:hAnsi="Times New Roman" w:cs="Times New Roman"/>
                <w:sz w:val="28"/>
                <w:szCs w:val="28"/>
              </w:rPr>
              <w:t>а/я 30</w:t>
            </w:r>
          </w:p>
        </w:tc>
      </w:tr>
      <w:tr w:rsidR="006F7ADE" w:rsidRPr="006F7ADE" w14:paraId="569A48B0" w14:textId="77777777" w:rsidTr="00913B06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A6DA3" w14:textId="77777777" w:rsidR="006F7ADE" w:rsidRPr="006F7ADE" w:rsidRDefault="006F7ADE" w:rsidP="006F7ADE">
            <w:pPr>
              <w:spacing w:line="360" w:lineRule="auto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3CE141" w14:textId="77777777" w:rsidR="006F7ADE" w:rsidRPr="006F7ADE" w:rsidRDefault="006F7ADE" w:rsidP="006F7A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Arial CYR" w:hAnsi="Times New Roman" w:cs="Times New Roman"/>
                <w:sz w:val="28"/>
                <w:szCs w:val="28"/>
              </w:rPr>
              <w:t>Газизов Рустэм Ильфирович</w:t>
            </w:r>
            <w:r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>, на основании Устава</w:t>
            </w:r>
          </w:p>
        </w:tc>
      </w:tr>
      <w:tr w:rsidR="006F7ADE" w:rsidRPr="006F7ADE" w14:paraId="1EFA5209" w14:textId="77777777" w:rsidTr="00913B06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36C1D" w14:textId="77777777" w:rsidR="006F7ADE" w:rsidRPr="006F7ADE" w:rsidRDefault="006F7ADE" w:rsidP="006F7ADE">
            <w:pPr>
              <w:spacing w:line="360" w:lineRule="auto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B78F1E" w14:textId="46A284F0" w:rsidR="006F7ADE" w:rsidRPr="006F7ADE" w:rsidRDefault="00C3365F" w:rsidP="00DD60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+7</w:t>
            </w:r>
            <w:r w:rsidR="006F7ADE" w:rsidRPr="006F7ADE">
              <w:rPr>
                <w:rFonts w:ascii="Times New Roman" w:eastAsia="Times New Roman" w:hAnsi="Times New Roman" w:cs="Times New Roman"/>
                <w:sz w:val="28"/>
                <w:szCs w:val="28"/>
              </w:rPr>
              <w:t>(347) 246-</w:t>
            </w:r>
            <w:r w:rsidR="00DD60C0">
              <w:rPr>
                <w:rFonts w:ascii="Times New Roman" w:eastAsia="Times New Roman" w:hAnsi="Times New Roman" w:cs="Times New Roman"/>
                <w:sz w:val="28"/>
                <w:szCs w:val="28"/>
              </w:rPr>
              <w:t>44-74</w:t>
            </w:r>
          </w:p>
        </w:tc>
      </w:tr>
      <w:tr w:rsidR="00774666" w:rsidRPr="006F7ADE" w14:paraId="5A0DAF53" w14:textId="77777777" w:rsidTr="00913B06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9D879" w14:textId="77777777" w:rsidR="00774666" w:rsidRPr="00774666" w:rsidRDefault="00774666" w:rsidP="006F7ADE">
            <w:pPr>
              <w:spacing w:line="36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24C15" w14:textId="04555A98" w:rsidR="00774666" w:rsidRPr="00503517" w:rsidRDefault="00A770A7" w:rsidP="00DD60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0A7">
              <w:rPr>
                <w:rFonts w:ascii="Times New Roman" w:eastAsia="Times New Roman" w:hAnsi="Times New Roman" w:cs="Times New Roman"/>
                <w:sz w:val="28"/>
                <w:szCs w:val="28"/>
              </w:rPr>
              <w:t>tender@rada.ooo</w:t>
            </w:r>
          </w:p>
        </w:tc>
      </w:tr>
      <w:tr w:rsidR="009C09D7" w:rsidRPr="006F7ADE" w14:paraId="43414CF1" w14:textId="77777777" w:rsidTr="00913B06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A1C302" w14:textId="753BDB1A" w:rsidR="009C09D7" w:rsidRPr="009C09D7" w:rsidRDefault="009C09D7" w:rsidP="006F7ADE">
            <w:pPr>
              <w:spacing w:line="36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Сайт: 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C30270" w14:textId="3366F587" w:rsidR="009C09D7" w:rsidRPr="00503517" w:rsidRDefault="00E831F8" w:rsidP="00DD60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1F8">
              <w:rPr>
                <w:rFonts w:ascii="Times New Roman" w:eastAsia="Times New Roman" w:hAnsi="Times New Roman" w:cs="Times New Roman"/>
                <w:sz w:val="28"/>
                <w:szCs w:val="28"/>
              </w:rPr>
              <w:t>https://rada.ooo/</w:t>
            </w:r>
          </w:p>
        </w:tc>
      </w:tr>
    </w:tbl>
    <w:p w14:paraId="5A0BD9FE" w14:textId="77777777" w:rsidR="006F7ADE" w:rsidRPr="006F7ADE" w:rsidRDefault="006F7ADE" w:rsidP="006F7ADE">
      <w:pPr>
        <w:autoSpaceDE w:val="0"/>
        <w:rPr>
          <w:rFonts w:ascii="Times New Roman" w:eastAsia="Arial CYR" w:hAnsi="Times New Roman" w:cs="Times New Roman"/>
          <w:b/>
          <w:sz w:val="28"/>
          <w:szCs w:val="28"/>
        </w:rPr>
      </w:pPr>
    </w:p>
    <w:p w14:paraId="13B6D31F" w14:textId="77777777" w:rsidR="006F7ADE" w:rsidRPr="006F7ADE" w:rsidRDefault="006F7ADE" w:rsidP="006F7ADE">
      <w:pPr>
        <w:autoSpaceDE w:val="0"/>
        <w:jc w:val="center"/>
        <w:rPr>
          <w:rFonts w:ascii="Times New Roman" w:eastAsia="Arial CYR" w:hAnsi="Times New Roman" w:cs="Times New Roman"/>
          <w:sz w:val="28"/>
          <w:szCs w:val="28"/>
        </w:rPr>
      </w:pPr>
    </w:p>
    <w:p w14:paraId="67CE0AAD" w14:textId="77777777" w:rsidR="006F7ADE" w:rsidRPr="006F7ADE" w:rsidRDefault="006F7ADE" w:rsidP="006F7ADE">
      <w:pPr>
        <w:autoSpaceDE w:val="0"/>
        <w:jc w:val="center"/>
        <w:rPr>
          <w:rFonts w:ascii="Times New Roman" w:eastAsia="Arial CYR" w:hAnsi="Times New Roman" w:cs="Times New Roman"/>
          <w:sz w:val="28"/>
          <w:szCs w:val="28"/>
        </w:rPr>
      </w:pPr>
    </w:p>
    <w:p w14:paraId="534B9FE5" w14:textId="77777777" w:rsidR="00994442" w:rsidRPr="006F7ADE" w:rsidRDefault="00994442" w:rsidP="00774666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94442" w:rsidRPr="006F7ADE" w:rsidSect="00FE30CF"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67B1"/>
    <w:multiLevelType w:val="hybridMultilevel"/>
    <w:tmpl w:val="599C2C60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10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F83"/>
    <w:rsid w:val="0007391E"/>
    <w:rsid w:val="000D2720"/>
    <w:rsid w:val="0014049A"/>
    <w:rsid w:val="0016401A"/>
    <w:rsid w:val="001662DB"/>
    <w:rsid w:val="001B0EAD"/>
    <w:rsid w:val="001F48C2"/>
    <w:rsid w:val="00245117"/>
    <w:rsid w:val="00257F30"/>
    <w:rsid w:val="00266018"/>
    <w:rsid w:val="002703FF"/>
    <w:rsid w:val="00273B2D"/>
    <w:rsid w:val="002B75CC"/>
    <w:rsid w:val="00322009"/>
    <w:rsid w:val="003239FE"/>
    <w:rsid w:val="00333DA1"/>
    <w:rsid w:val="00345FDE"/>
    <w:rsid w:val="0034626E"/>
    <w:rsid w:val="003613D4"/>
    <w:rsid w:val="00361AC1"/>
    <w:rsid w:val="003D4425"/>
    <w:rsid w:val="003E3267"/>
    <w:rsid w:val="003E4791"/>
    <w:rsid w:val="003E606F"/>
    <w:rsid w:val="00412910"/>
    <w:rsid w:val="00413496"/>
    <w:rsid w:val="00446F4F"/>
    <w:rsid w:val="00480729"/>
    <w:rsid w:val="004871C7"/>
    <w:rsid w:val="004B53C1"/>
    <w:rsid w:val="004C551F"/>
    <w:rsid w:val="004D0C55"/>
    <w:rsid w:val="00503517"/>
    <w:rsid w:val="00507561"/>
    <w:rsid w:val="00510210"/>
    <w:rsid w:val="00523F90"/>
    <w:rsid w:val="005410F5"/>
    <w:rsid w:val="00541E96"/>
    <w:rsid w:val="0056014F"/>
    <w:rsid w:val="005621E7"/>
    <w:rsid w:val="00595A3B"/>
    <w:rsid w:val="005D2659"/>
    <w:rsid w:val="005F683B"/>
    <w:rsid w:val="0060044F"/>
    <w:rsid w:val="00602119"/>
    <w:rsid w:val="006115BC"/>
    <w:rsid w:val="0062172F"/>
    <w:rsid w:val="00687421"/>
    <w:rsid w:val="00690DA9"/>
    <w:rsid w:val="006B48DB"/>
    <w:rsid w:val="006E352E"/>
    <w:rsid w:val="006F7ADE"/>
    <w:rsid w:val="0070108D"/>
    <w:rsid w:val="00734C9E"/>
    <w:rsid w:val="00757CC8"/>
    <w:rsid w:val="00770BB7"/>
    <w:rsid w:val="00774666"/>
    <w:rsid w:val="00783023"/>
    <w:rsid w:val="00784B43"/>
    <w:rsid w:val="007F3FA6"/>
    <w:rsid w:val="00813A67"/>
    <w:rsid w:val="008146EA"/>
    <w:rsid w:val="00857A0A"/>
    <w:rsid w:val="00867A11"/>
    <w:rsid w:val="00890497"/>
    <w:rsid w:val="008B3BAA"/>
    <w:rsid w:val="00913B06"/>
    <w:rsid w:val="009266FA"/>
    <w:rsid w:val="009430E3"/>
    <w:rsid w:val="00981F83"/>
    <w:rsid w:val="00994442"/>
    <w:rsid w:val="00996991"/>
    <w:rsid w:val="009B4694"/>
    <w:rsid w:val="009C055D"/>
    <w:rsid w:val="009C09D7"/>
    <w:rsid w:val="009E1E5E"/>
    <w:rsid w:val="00A76EE5"/>
    <w:rsid w:val="00A770A7"/>
    <w:rsid w:val="00B26211"/>
    <w:rsid w:val="00B33840"/>
    <w:rsid w:val="00B34B9A"/>
    <w:rsid w:val="00B34CD9"/>
    <w:rsid w:val="00B3576A"/>
    <w:rsid w:val="00B93479"/>
    <w:rsid w:val="00B939E5"/>
    <w:rsid w:val="00BB6F1B"/>
    <w:rsid w:val="00BC171A"/>
    <w:rsid w:val="00BE5EDB"/>
    <w:rsid w:val="00C020BC"/>
    <w:rsid w:val="00C132A7"/>
    <w:rsid w:val="00C16CBF"/>
    <w:rsid w:val="00C3365F"/>
    <w:rsid w:val="00C445E6"/>
    <w:rsid w:val="00C51B31"/>
    <w:rsid w:val="00C66AC2"/>
    <w:rsid w:val="00C76371"/>
    <w:rsid w:val="00CC3EF1"/>
    <w:rsid w:val="00D95462"/>
    <w:rsid w:val="00DD60C0"/>
    <w:rsid w:val="00DF39D8"/>
    <w:rsid w:val="00E00D8D"/>
    <w:rsid w:val="00E831F8"/>
    <w:rsid w:val="00ED52D0"/>
    <w:rsid w:val="00ED7299"/>
    <w:rsid w:val="00F910C4"/>
    <w:rsid w:val="00F93CCF"/>
    <w:rsid w:val="00F95842"/>
    <w:rsid w:val="00FE005D"/>
    <w:rsid w:val="00FE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0960"/>
  <w15:docId w15:val="{44718765-47D4-4601-8A4D-E28EBD1C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729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729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480729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uiPriority w:val="99"/>
    <w:rsid w:val="00361A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</w:pPr>
    <w:rPr>
      <w:rFonts w:ascii="Courier New" w:eastAsia="Times New Roman" w:hAnsi="Courier New" w:cs="Times New Roman"/>
      <w:kern w:val="0"/>
      <w:szCs w:val="20"/>
      <w:lang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361AC1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FE30CF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8"/>
      <w:lang w:eastAsia="ar-SA" w:bidi="ar-SA"/>
    </w:rPr>
  </w:style>
  <w:style w:type="character" w:styleId="a7">
    <w:name w:val="Hyperlink"/>
    <w:basedOn w:val="a0"/>
    <w:uiPriority w:val="99"/>
    <w:unhideWhenUsed/>
    <w:rsid w:val="00523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Radauser</cp:lastModifiedBy>
  <cp:revision>34</cp:revision>
  <cp:lastPrinted>2025-04-03T11:48:00Z</cp:lastPrinted>
  <dcterms:created xsi:type="dcterms:W3CDTF">2021-02-18T08:30:00Z</dcterms:created>
  <dcterms:modified xsi:type="dcterms:W3CDTF">2026-02-10T09:39:00Z</dcterms:modified>
</cp:coreProperties>
</file>